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A6" w:rsidRPr="004434A6" w:rsidRDefault="00AF590C" w:rsidP="00CC0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4434A6" w:rsidRPr="004434A6">
        <w:rPr>
          <w:rFonts w:ascii="Times New Roman" w:eastAsia="Times New Roman" w:hAnsi="Times New Roman" w:cs="Times New Roman"/>
          <w:b/>
          <w:bCs/>
          <w:sz w:val="24"/>
          <w:szCs w:val="24"/>
        </w:rPr>
        <w:t>SCORE:</w:t>
      </w:r>
    </w:p>
    <w:p w:rsidR="004434A6" w:rsidRPr="004434A6" w:rsidRDefault="004434A6" w:rsidP="00CC034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A6">
        <w:rPr>
          <w:rFonts w:ascii="Times New Roman" w:eastAsia="Times New Roman" w:hAnsi="Times New Roman" w:cs="Times New Roman"/>
          <w:sz w:val="24"/>
          <w:szCs w:val="24"/>
        </w:rPr>
        <w:t>Thrombocytope</w:t>
      </w:r>
      <w:r w:rsidR="00AD6799">
        <w:rPr>
          <w:rFonts w:ascii="Times New Roman" w:eastAsia="Times New Roman" w:hAnsi="Times New Roman" w:cs="Times New Roman"/>
          <w:sz w:val="24"/>
          <w:szCs w:val="24"/>
        </w:rPr>
        <w:t xml:space="preserve">nia definitely caused by drug. </w:t>
      </w:r>
      <w:r w:rsidR="00AF590C">
        <w:rPr>
          <w:rFonts w:ascii="Times New Roman" w:eastAsia="Times New Roman" w:hAnsi="Times New Roman" w:cs="Times New Roman"/>
          <w:sz w:val="24"/>
          <w:szCs w:val="24"/>
        </w:rPr>
        <w:t>Inclusion</w:t>
      </w:r>
      <w:r w:rsidR="00AD679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4434A6">
        <w:rPr>
          <w:rFonts w:ascii="Times New Roman" w:eastAsia="Times New Roman" w:hAnsi="Times New Roman" w:cs="Times New Roman"/>
          <w:sz w:val="24"/>
          <w:szCs w:val="24"/>
        </w:rPr>
        <w:t xml:space="preserve">riteria 1, 2, 3, and 4 met. </w:t>
      </w:r>
    </w:p>
    <w:p w:rsidR="004434A6" w:rsidRPr="00AF590C" w:rsidRDefault="004434A6" w:rsidP="00CC034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A6">
        <w:rPr>
          <w:rFonts w:ascii="Times New Roman" w:eastAsia="Times New Roman" w:hAnsi="Times New Roman" w:cs="Times New Roman"/>
          <w:sz w:val="24"/>
          <w:szCs w:val="24"/>
        </w:rPr>
        <w:t>Thrombocyto</w:t>
      </w:r>
      <w:r w:rsidR="00AD6799">
        <w:rPr>
          <w:rFonts w:ascii="Times New Roman" w:eastAsia="Times New Roman" w:hAnsi="Times New Roman" w:cs="Times New Roman"/>
          <w:sz w:val="24"/>
          <w:szCs w:val="24"/>
        </w:rPr>
        <w:t xml:space="preserve">penia probably caused by drug. </w:t>
      </w:r>
      <w:r w:rsidR="00AD6799" w:rsidRPr="00AF590C">
        <w:rPr>
          <w:rFonts w:ascii="Times New Roman" w:eastAsia="Times New Roman" w:hAnsi="Times New Roman" w:cs="Times New Roman"/>
          <w:sz w:val="24"/>
          <w:szCs w:val="24"/>
        </w:rPr>
        <w:t>Inclusion criteria</w:t>
      </w:r>
      <w:r w:rsidRPr="00AF590C">
        <w:rPr>
          <w:rFonts w:ascii="Times New Roman" w:eastAsia="Times New Roman" w:hAnsi="Times New Roman" w:cs="Times New Roman"/>
          <w:sz w:val="24"/>
          <w:szCs w:val="24"/>
        </w:rPr>
        <w:t xml:space="preserve"> 1, 2, and 3 met. </w:t>
      </w:r>
    </w:p>
    <w:p w:rsidR="004434A6" w:rsidRPr="00AF590C" w:rsidRDefault="004434A6" w:rsidP="00CC034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0C">
        <w:rPr>
          <w:rFonts w:ascii="Times New Roman" w:eastAsia="Times New Roman" w:hAnsi="Times New Roman" w:cs="Times New Roman"/>
          <w:sz w:val="24"/>
          <w:szCs w:val="24"/>
        </w:rPr>
        <w:t>Thrombocyto</w:t>
      </w:r>
      <w:r w:rsidR="00AD6799" w:rsidRPr="00AF590C">
        <w:rPr>
          <w:rFonts w:ascii="Times New Roman" w:eastAsia="Times New Roman" w:hAnsi="Times New Roman" w:cs="Times New Roman"/>
          <w:sz w:val="24"/>
          <w:szCs w:val="24"/>
        </w:rPr>
        <w:t>penia possibly caused by drug. Inclusion criteria</w:t>
      </w:r>
      <w:r w:rsidRPr="00AF590C">
        <w:rPr>
          <w:rFonts w:ascii="Times New Roman" w:eastAsia="Times New Roman" w:hAnsi="Times New Roman" w:cs="Times New Roman"/>
          <w:sz w:val="24"/>
          <w:szCs w:val="24"/>
        </w:rPr>
        <w:t xml:space="preserve"> 1 met. </w:t>
      </w:r>
    </w:p>
    <w:p w:rsidR="004434A6" w:rsidRPr="00AF590C" w:rsidRDefault="004434A6" w:rsidP="00CC034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0C">
        <w:rPr>
          <w:rFonts w:ascii="Times New Roman" w:eastAsia="Times New Roman" w:hAnsi="Times New Roman" w:cs="Times New Roman"/>
          <w:sz w:val="24"/>
          <w:szCs w:val="24"/>
        </w:rPr>
        <w:t xml:space="preserve">Thrombocytopenia unlikely caused by drug. </w:t>
      </w:r>
      <w:r w:rsidR="00AD6799" w:rsidRPr="00AF590C">
        <w:rPr>
          <w:rFonts w:ascii="Times New Roman" w:eastAsia="Times New Roman" w:hAnsi="Times New Roman" w:cs="Times New Roman"/>
          <w:sz w:val="24"/>
          <w:szCs w:val="24"/>
        </w:rPr>
        <w:t>Inclusion c</w:t>
      </w:r>
      <w:r w:rsidRPr="00AF590C">
        <w:rPr>
          <w:rFonts w:ascii="Times New Roman" w:eastAsia="Times New Roman" w:hAnsi="Times New Roman" w:cs="Times New Roman"/>
          <w:sz w:val="24"/>
          <w:szCs w:val="24"/>
        </w:rPr>
        <w:t>riteria 1 not met.</w:t>
      </w:r>
    </w:p>
    <w:p w:rsidR="004434A6" w:rsidRPr="00AF590C" w:rsidRDefault="00AD6799" w:rsidP="00CC034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0C">
        <w:rPr>
          <w:rFonts w:ascii="Times New Roman" w:eastAsia="Times New Roman" w:hAnsi="Times New Roman" w:cs="Times New Roman"/>
          <w:sz w:val="24"/>
          <w:szCs w:val="24"/>
        </w:rPr>
        <w:t xml:space="preserve">Excluded (see </w:t>
      </w:r>
      <w:r w:rsidR="00AF590C">
        <w:rPr>
          <w:rFonts w:ascii="Times New Roman" w:eastAsia="Times New Roman" w:hAnsi="Times New Roman" w:cs="Times New Roman"/>
          <w:sz w:val="24"/>
          <w:szCs w:val="24"/>
        </w:rPr>
        <w:t>reasons for exclusion</w:t>
      </w:r>
      <w:r w:rsidR="004434A6" w:rsidRPr="00AF590C">
        <w:rPr>
          <w:rFonts w:ascii="Times New Roman" w:eastAsia="Times New Roman" w:hAnsi="Times New Roman" w:cs="Times New Roman"/>
          <w:sz w:val="24"/>
          <w:szCs w:val="24"/>
        </w:rPr>
        <w:t xml:space="preserve"> below).</w:t>
      </w:r>
    </w:p>
    <w:p w:rsidR="004434A6" w:rsidRPr="00AF590C" w:rsidRDefault="004434A6" w:rsidP="00CC03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0C">
        <w:rPr>
          <w:rFonts w:ascii="Times New Roman" w:eastAsia="Times New Roman" w:hAnsi="Times New Roman" w:cs="Times New Roman"/>
          <w:b/>
          <w:sz w:val="24"/>
          <w:szCs w:val="24"/>
        </w:rPr>
        <w:t>INCLUSION CRITERIA:</w:t>
      </w:r>
    </w:p>
    <w:p w:rsidR="004434A6" w:rsidRPr="004434A6" w:rsidRDefault="004434A6" w:rsidP="00CC034E">
      <w:pPr>
        <w:pStyle w:val="ListParagraph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4A6">
        <w:rPr>
          <w:rFonts w:ascii="Times New Roman" w:eastAsia="Times New Roman" w:hAnsi="Times New Roman" w:cs="Times New Roman"/>
          <w:sz w:val="24"/>
          <w:szCs w:val="24"/>
        </w:rPr>
        <w:t xml:space="preserve">The candidate drug (a) preceded thrombocytopenia </w:t>
      </w:r>
      <w:r w:rsidRPr="004434A6">
        <w:rPr>
          <w:rFonts w:ascii="Times New Roman" w:eastAsia="Times New Roman" w:hAnsi="Times New Roman" w:cs="Times New Roman"/>
          <w:sz w:val="24"/>
          <w:szCs w:val="24"/>
          <w:u w:val="single"/>
        </w:rPr>
        <w:t>and</w:t>
      </w:r>
      <w:r w:rsidRPr="004434A6">
        <w:rPr>
          <w:rFonts w:ascii="Times New Roman" w:eastAsia="Times New Roman" w:hAnsi="Times New Roman" w:cs="Times New Roman"/>
          <w:sz w:val="24"/>
          <w:szCs w:val="24"/>
        </w:rPr>
        <w:t xml:space="preserve"> (b) recovery from thrombocytopenia </w:t>
      </w:r>
      <w:r w:rsidRPr="004434A6">
        <w:rPr>
          <w:rFonts w:ascii="Times New Roman" w:hAnsi="Times New Roman" w:cs="Times New Roman"/>
          <w:sz w:val="24"/>
          <w:szCs w:val="24"/>
        </w:rPr>
        <w:t>was complete and sustained after the drug was discontinued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4A6" w:rsidRPr="004434A6" w:rsidRDefault="004434A6" w:rsidP="00CC034E">
      <w:pPr>
        <w:pStyle w:val="ListParagraph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4A6">
        <w:rPr>
          <w:rFonts w:ascii="Times New Roman" w:eastAsia="Times New Roman" w:hAnsi="Times New Roman" w:cs="Times New Roman"/>
          <w:sz w:val="24"/>
          <w:szCs w:val="24"/>
        </w:rPr>
        <w:t xml:space="preserve">The candidate drug was (a) the only drug used prior to the onset of thrombocytopenia </w:t>
      </w:r>
      <w:r w:rsidRPr="004434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 </w:t>
      </w:r>
      <w:r w:rsidRPr="004434A6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4434A6">
        <w:rPr>
          <w:rFonts w:ascii="Times New Roman" w:hAnsi="Times New Roman" w:cs="Times New Roman"/>
          <w:sz w:val="24"/>
          <w:szCs w:val="24"/>
        </w:rPr>
        <w:t>other drugs were continued or reintroduced after discontinuation of the candidate drug with a sustained normal platelet count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4A6" w:rsidRPr="004434A6" w:rsidRDefault="004434A6" w:rsidP="00CC034E">
      <w:pPr>
        <w:pStyle w:val="ListParagraph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4A6">
        <w:rPr>
          <w:rFonts w:ascii="Times New Roman" w:eastAsia="Times New Roman" w:hAnsi="Times New Roman" w:cs="Times New Roman"/>
          <w:sz w:val="24"/>
          <w:szCs w:val="24"/>
        </w:rPr>
        <w:t>Other etiologies for thrombocytopenia were excluded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4A6" w:rsidRPr="00AF590C" w:rsidRDefault="004434A6" w:rsidP="00CC034E">
      <w:pPr>
        <w:pStyle w:val="ListParagraph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4A6">
        <w:rPr>
          <w:rFonts w:ascii="Times New Roman" w:eastAsia="Times New Roman" w:hAnsi="Times New Roman" w:cs="Times New Roman"/>
          <w:sz w:val="24"/>
          <w:szCs w:val="24"/>
        </w:rPr>
        <w:t>Re-exposure to the candidate drug resulted in recurrent thrombocytopenia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4A6" w:rsidRPr="00AF590C" w:rsidRDefault="004434A6" w:rsidP="00CC0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4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F59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REASON </w:t>
      </w:r>
      <w:r w:rsidR="00AF590C" w:rsidRPr="00AF590C">
        <w:rPr>
          <w:rFonts w:ascii="Times New Roman" w:eastAsia="Times New Roman" w:hAnsi="Times New Roman" w:cs="Times New Roman"/>
          <w:b/>
          <w:bCs/>
          <w:sz w:val="24"/>
          <w:szCs w:val="24"/>
        </w:rPr>
        <w:t>FOR EXCLUSION:</w:t>
      </w:r>
    </w:p>
    <w:p w:rsidR="004434A6" w:rsidRPr="00AF590C" w:rsidRDefault="00657B2A" w:rsidP="00CC034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4434A6" w:rsidRPr="00AF590C">
        <w:rPr>
          <w:rFonts w:ascii="Times New Roman" w:eastAsia="Times New Roman" w:hAnsi="Times New Roman" w:cs="Times New Roman"/>
          <w:sz w:val="24"/>
          <w:szCs w:val="24"/>
        </w:rPr>
        <w:t>nsufficient clinical data with which to evaluate the relation</w:t>
      </w:r>
      <w:r w:rsidRPr="00AF590C"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4434A6" w:rsidRPr="00AF590C">
        <w:rPr>
          <w:rFonts w:ascii="Times New Roman" w:eastAsia="Times New Roman" w:hAnsi="Times New Roman" w:cs="Times New Roman"/>
          <w:sz w:val="24"/>
          <w:szCs w:val="24"/>
        </w:rPr>
        <w:t xml:space="preserve"> between drug administration and thrombocytopenia</w:t>
      </w:r>
      <w:r w:rsidR="0085586B" w:rsidRPr="00AF5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37F" w:rsidRDefault="00657B2A" w:rsidP="0079037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0C">
        <w:rPr>
          <w:rFonts w:ascii="Times New Roman" w:eastAsia="Times New Roman" w:hAnsi="Times New Roman" w:cs="Times New Roman"/>
          <w:sz w:val="24"/>
          <w:szCs w:val="24"/>
        </w:rPr>
        <w:t xml:space="preserve">Platelet count </w:t>
      </w:r>
      <w:proofErr w:type="gramStart"/>
      <w:r w:rsidRPr="00AF590C">
        <w:rPr>
          <w:rFonts w:ascii="Times New Roman" w:eastAsia="Times New Roman" w:hAnsi="Times New Roman" w:cs="Times New Roman"/>
          <w:sz w:val="24"/>
          <w:szCs w:val="24"/>
        </w:rPr>
        <w:t>of 100,</w:t>
      </w:r>
      <w:r w:rsidR="004434A6" w:rsidRPr="00AF590C">
        <w:rPr>
          <w:rFonts w:ascii="Times New Roman" w:eastAsia="Times New Roman" w:hAnsi="Times New Roman" w:cs="Times New Roman"/>
          <w:sz w:val="24"/>
          <w:szCs w:val="24"/>
        </w:rPr>
        <w:t>000 cells/mL</w:t>
      </w:r>
      <w:proofErr w:type="gramEnd"/>
      <w:r w:rsidR="004434A6" w:rsidRPr="00AF590C">
        <w:rPr>
          <w:rFonts w:ascii="Times New Roman" w:eastAsia="Times New Roman" w:hAnsi="Times New Roman" w:cs="Times New Roman"/>
          <w:sz w:val="24"/>
          <w:szCs w:val="24"/>
        </w:rPr>
        <w:t xml:space="preserve"> or more</w:t>
      </w:r>
      <w:r w:rsidR="0085586B" w:rsidRPr="00AF5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37F" w:rsidRPr="0079037F" w:rsidRDefault="0079037F" w:rsidP="0079037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 xml:space="preserve">Agents that cause thrombocytopenia due to marrow suppression (i.e. chemotherapy, valproate, linezolid, </w:t>
      </w:r>
      <w:proofErr w:type="spellStart"/>
      <w:r w:rsidRPr="0079037F">
        <w:rPr>
          <w:rFonts w:ascii="Times New Roman" w:hAnsi="Times New Roman" w:cs="Times New Roman"/>
          <w:sz w:val="24"/>
          <w:szCs w:val="24"/>
        </w:rPr>
        <w:t>penicillamine</w:t>
      </w:r>
      <w:proofErr w:type="spellEnd"/>
      <w:r w:rsidRPr="0079037F">
        <w:rPr>
          <w:rFonts w:ascii="Times New Roman" w:hAnsi="Times New Roman" w:cs="Times New Roman"/>
          <w:sz w:val="24"/>
          <w:szCs w:val="24"/>
        </w:rPr>
        <w:t>)</w:t>
      </w:r>
    </w:p>
    <w:p w:rsidR="0079037F" w:rsidRPr="0079037F" w:rsidRDefault="0079037F" w:rsidP="0079037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 xml:space="preserve">Agents that cause thrombocytopenia due to accelerated clearance of platelets (i.e. porcine factor VIII or </w:t>
      </w:r>
      <w:proofErr w:type="spellStart"/>
      <w:r w:rsidRPr="0079037F">
        <w:rPr>
          <w:rFonts w:ascii="Times New Roman" w:hAnsi="Times New Roman" w:cs="Times New Roman"/>
          <w:sz w:val="24"/>
          <w:szCs w:val="24"/>
        </w:rPr>
        <w:t>Desmopressin</w:t>
      </w:r>
      <w:proofErr w:type="spellEnd"/>
      <w:r w:rsidRPr="0079037F">
        <w:rPr>
          <w:rFonts w:ascii="Times New Roman" w:hAnsi="Times New Roman" w:cs="Times New Roman"/>
          <w:sz w:val="24"/>
          <w:szCs w:val="24"/>
        </w:rPr>
        <w:t xml:space="preserve"> in patients with 2B VWD)</w:t>
      </w:r>
    </w:p>
    <w:p w:rsidR="0079037F" w:rsidRPr="0079037F" w:rsidRDefault="0079037F" w:rsidP="0079037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 xml:space="preserve">Agents that cause sustained TCP without marrow suppression (possible ITP; i.e. MMR, G-CSF, </w:t>
      </w:r>
      <w:proofErr w:type="spellStart"/>
      <w:r w:rsidRPr="0079037F">
        <w:rPr>
          <w:rFonts w:ascii="Times New Roman" w:hAnsi="Times New Roman" w:cs="Times New Roman"/>
          <w:sz w:val="24"/>
          <w:szCs w:val="24"/>
        </w:rPr>
        <w:t>Alemtuzumab</w:t>
      </w:r>
      <w:proofErr w:type="spellEnd"/>
      <w:r w:rsidRPr="0079037F">
        <w:rPr>
          <w:rFonts w:ascii="Times New Roman" w:hAnsi="Times New Roman" w:cs="Times New Roman"/>
          <w:sz w:val="24"/>
          <w:szCs w:val="24"/>
        </w:rPr>
        <w:t>)</w:t>
      </w:r>
    </w:p>
    <w:p w:rsidR="0079037F" w:rsidRPr="0079037F" w:rsidRDefault="0079037F" w:rsidP="0079037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>Patient exposed to nontherapeutic agent or experimental agent or used an agent in a nontherapeutic manner</w:t>
      </w:r>
    </w:p>
    <w:p w:rsidR="0079037F" w:rsidRPr="0079037F" w:rsidRDefault="0079037F" w:rsidP="0079037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 xml:space="preserve">Drug-induced disease includes things other than </w:t>
      </w:r>
      <w:r>
        <w:rPr>
          <w:rFonts w:ascii="Times New Roman" w:hAnsi="Times New Roman" w:cs="Times New Roman"/>
          <w:sz w:val="24"/>
          <w:szCs w:val="24"/>
        </w:rPr>
        <w:t>thrombocytopenia</w:t>
      </w:r>
    </w:p>
    <w:p w:rsidR="00B935B5" w:rsidRPr="009A131A" w:rsidRDefault="009F012B" w:rsidP="00CC034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Neonatal thrombocytopenia that was attributed to a drug taken by the mother</w:t>
      </w:r>
      <w:bookmarkStart w:id="0" w:name="_GoBack"/>
      <w:bookmarkEnd w:id="0"/>
    </w:p>
    <w:sectPr w:rsidR="00B935B5" w:rsidRPr="009A131A" w:rsidSect="00B9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5EE"/>
    <w:multiLevelType w:val="multilevel"/>
    <w:tmpl w:val="0FB8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533E1"/>
    <w:multiLevelType w:val="hybridMultilevel"/>
    <w:tmpl w:val="113C8274"/>
    <w:lvl w:ilvl="0" w:tplc="17686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70B2A"/>
    <w:multiLevelType w:val="hybridMultilevel"/>
    <w:tmpl w:val="0C5EF60E"/>
    <w:lvl w:ilvl="0" w:tplc="17686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A6"/>
    <w:rsid w:val="0030408E"/>
    <w:rsid w:val="004434A6"/>
    <w:rsid w:val="004A3373"/>
    <w:rsid w:val="00657B2A"/>
    <w:rsid w:val="00684ABB"/>
    <w:rsid w:val="0079037F"/>
    <w:rsid w:val="0085586B"/>
    <w:rsid w:val="00856528"/>
    <w:rsid w:val="009A131A"/>
    <w:rsid w:val="009F012B"/>
    <w:rsid w:val="00AD6799"/>
    <w:rsid w:val="00AF590C"/>
    <w:rsid w:val="00B935B5"/>
    <w:rsid w:val="00C02A78"/>
    <w:rsid w:val="00CC034E"/>
    <w:rsid w:val="00E02527"/>
    <w:rsid w:val="00F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4A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79037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903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4A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79037F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7903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cdeford1</dc:creator>
  <cp:lastModifiedBy>Reese, Jessica A (HSC)</cp:lastModifiedBy>
  <cp:revision>4</cp:revision>
  <dcterms:created xsi:type="dcterms:W3CDTF">2013-07-15T17:43:00Z</dcterms:created>
  <dcterms:modified xsi:type="dcterms:W3CDTF">2013-07-15T17:57:00Z</dcterms:modified>
</cp:coreProperties>
</file>